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5B4" w:rsidRDefault="00F035B4" w:rsidP="00F035B4">
      <w:pPr>
        <w:ind w:left="-284" w:righ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 ЧЕЛЯБИНСКАЯ ОБЛАСТЬ</w:t>
      </w:r>
    </w:p>
    <w:p w:rsidR="00F035B4" w:rsidRDefault="00F035B4" w:rsidP="00F035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АРГАЯШСКИЙ МУНИЦИПАЛЬНЫЙ РАЙОН</w:t>
      </w:r>
    </w:p>
    <w:p w:rsidR="00F035B4" w:rsidRDefault="00F035B4" w:rsidP="00F035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 КУЗНЕЦКОГО СЕЛЬСКОГО ПОСЕЛЕНИЯ</w:t>
      </w:r>
    </w:p>
    <w:p w:rsidR="00F035B4" w:rsidRDefault="00F035B4" w:rsidP="00F035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E3A32" w:rsidRDefault="00EE3A32" w:rsidP="00F035B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"</w:t>
      </w:r>
      <w:r w:rsidR="00883F00">
        <w:rPr>
          <w:rFonts w:ascii="Times New Roman" w:hAnsi="Times New Roman" w:cs="Times New Roman"/>
          <w:b/>
          <w:sz w:val="24"/>
          <w:szCs w:val="24"/>
        </w:rPr>
        <w:t>15</w:t>
      </w:r>
      <w:r w:rsidR="00F035B4">
        <w:rPr>
          <w:rFonts w:ascii="Times New Roman" w:hAnsi="Times New Roman" w:cs="Times New Roman"/>
          <w:b/>
          <w:sz w:val="24"/>
          <w:szCs w:val="24"/>
        </w:rPr>
        <w:t>"</w:t>
      </w:r>
      <w:r w:rsidR="001069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3F00">
        <w:rPr>
          <w:rFonts w:ascii="Times New Roman" w:hAnsi="Times New Roman" w:cs="Times New Roman"/>
          <w:b/>
          <w:sz w:val="24"/>
          <w:szCs w:val="24"/>
        </w:rPr>
        <w:t>дека</w:t>
      </w:r>
      <w:r>
        <w:rPr>
          <w:rFonts w:ascii="Times New Roman" w:hAnsi="Times New Roman" w:cs="Times New Roman"/>
          <w:b/>
          <w:sz w:val="24"/>
          <w:szCs w:val="24"/>
        </w:rPr>
        <w:t xml:space="preserve">бря </w:t>
      </w:r>
      <w:r w:rsidR="00F035B4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F035B4">
        <w:rPr>
          <w:rFonts w:ascii="Times New Roman" w:hAnsi="Times New Roman" w:cs="Times New Roman"/>
          <w:b/>
          <w:sz w:val="24"/>
          <w:szCs w:val="24"/>
        </w:rPr>
        <w:t xml:space="preserve"> г. </w:t>
      </w:r>
      <w:r w:rsidR="00F035B4">
        <w:rPr>
          <w:rFonts w:ascii="Times New Roman" w:hAnsi="Times New Roman" w:cs="Times New Roman"/>
          <w:b/>
          <w:sz w:val="24"/>
          <w:szCs w:val="24"/>
        </w:rPr>
        <w:tab/>
      </w:r>
      <w:r w:rsidR="00F035B4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</w:t>
      </w:r>
      <w:r w:rsidR="00F035B4">
        <w:rPr>
          <w:rFonts w:ascii="Times New Roman" w:hAnsi="Times New Roman" w:cs="Times New Roman"/>
          <w:b/>
          <w:sz w:val="24"/>
          <w:szCs w:val="24"/>
        </w:rPr>
        <w:tab/>
      </w:r>
      <w:r w:rsidR="00F035B4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№ </w:t>
      </w:r>
      <w:r w:rsidR="00883F00">
        <w:rPr>
          <w:rFonts w:ascii="Times New Roman" w:hAnsi="Times New Roman" w:cs="Times New Roman"/>
          <w:b/>
          <w:sz w:val="24"/>
          <w:szCs w:val="24"/>
        </w:rPr>
        <w:t>23</w:t>
      </w:r>
    </w:p>
    <w:p w:rsidR="00F035B4" w:rsidRDefault="00F035B4" w:rsidP="00F035B4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  бюджете </w:t>
      </w:r>
      <w:r>
        <w:rPr>
          <w:rFonts w:ascii="Times New Roman" w:hAnsi="Times New Roman" w:cs="Times New Roman"/>
          <w:bCs w:val="0"/>
          <w:snapToGrid w:val="0"/>
          <w:sz w:val="24"/>
          <w:szCs w:val="24"/>
        </w:rPr>
        <w:t>Кузнецкого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F035B4" w:rsidRDefault="00F035B4" w:rsidP="00F035B4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EE3A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EE3A3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EE3A3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35B4" w:rsidRDefault="00F035B4" w:rsidP="00F035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1. О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сновные характеристики бюджета Кузнецкого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E3A32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202</w:t>
      </w:r>
      <w:r w:rsidR="00EE3A32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EE3A32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p w:rsidR="00F035B4" w:rsidRDefault="00F035B4" w:rsidP="00F035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Утвердить основные характеристики бюджета Кузнецкого сельского поселения на 202</w:t>
      </w:r>
      <w:r w:rsidR="00EE3A3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год: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 прогнозируемый общий объем доходов бюджета Кузнецкого сельского поселения в сумме </w:t>
      </w:r>
      <w:r w:rsidR="00EE3A32">
        <w:rPr>
          <w:rFonts w:ascii="Times New Roman" w:hAnsi="Times New Roman"/>
          <w:sz w:val="24"/>
          <w:szCs w:val="24"/>
        </w:rPr>
        <w:t>11200,1</w:t>
      </w:r>
      <w:r>
        <w:rPr>
          <w:rFonts w:ascii="Times New Roman" w:hAnsi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EE3A32">
        <w:rPr>
          <w:rFonts w:ascii="Times New Roman" w:hAnsi="Times New Roman"/>
          <w:sz w:val="24"/>
          <w:szCs w:val="24"/>
        </w:rPr>
        <w:t>2681,6</w:t>
      </w:r>
      <w:r>
        <w:rPr>
          <w:rFonts w:ascii="Times New Roman" w:hAnsi="Times New Roman"/>
          <w:sz w:val="24"/>
          <w:szCs w:val="24"/>
        </w:rPr>
        <w:t xml:space="preserve"> тыс. рублей;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общий объем расходов бюджета Кузнецкого сельского поселения в сумме </w:t>
      </w:r>
      <w:r w:rsidR="00EE3A32">
        <w:rPr>
          <w:rFonts w:ascii="Times New Roman" w:hAnsi="Times New Roman"/>
          <w:sz w:val="24"/>
          <w:szCs w:val="24"/>
        </w:rPr>
        <w:t>11200,1</w:t>
      </w:r>
      <w:r>
        <w:rPr>
          <w:rFonts w:ascii="Times New Roman" w:hAnsi="Times New Roman"/>
          <w:sz w:val="24"/>
          <w:szCs w:val="24"/>
        </w:rPr>
        <w:t xml:space="preserve"> тыс. рублей;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объём дефицита бюджета Кузнецкого сельского поселения в сумме 0 тыс. рублей;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Утвердить основные характеристики бюджета Кузнецкого сельского поселения на плановый период 202</w:t>
      </w:r>
      <w:r w:rsidR="00EE3A3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 и на 202</w:t>
      </w:r>
      <w:r w:rsidR="00EE3A3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год: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1) прогнозируемый общий объем доходов бюджета Кузнецкого сельского поселения на 202</w:t>
      </w:r>
      <w:r w:rsidR="00C17D5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C17D56">
        <w:rPr>
          <w:rFonts w:ascii="Times New Roman" w:hAnsi="Times New Roman"/>
          <w:sz w:val="24"/>
          <w:szCs w:val="24"/>
        </w:rPr>
        <w:t>11217,3</w:t>
      </w:r>
      <w:r>
        <w:rPr>
          <w:rFonts w:ascii="Times New Roman" w:hAnsi="Times New Roman"/>
          <w:sz w:val="24"/>
          <w:szCs w:val="24"/>
        </w:rPr>
        <w:t xml:space="preserve"> тыс. рублей, в том числе безвозмездные поступления других бюджетов бюджетной системы Российской Федерации в сумме </w:t>
      </w:r>
      <w:r w:rsidR="00C17D56">
        <w:rPr>
          <w:rFonts w:ascii="Times New Roman" w:hAnsi="Times New Roman"/>
          <w:sz w:val="24"/>
          <w:szCs w:val="24"/>
        </w:rPr>
        <w:t>2684,0</w:t>
      </w:r>
      <w:r>
        <w:rPr>
          <w:rFonts w:ascii="Times New Roman" w:hAnsi="Times New Roman"/>
          <w:sz w:val="24"/>
          <w:szCs w:val="24"/>
        </w:rPr>
        <w:t xml:space="preserve"> тыс. рублей, и на 202</w:t>
      </w:r>
      <w:r w:rsidR="00C17D5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C17D56">
        <w:rPr>
          <w:rFonts w:ascii="Times New Roman" w:hAnsi="Times New Roman"/>
          <w:sz w:val="24"/>
          <w:szCs w:val="24"/>
        </w:rPr>
        <w:t>11296,2</w:t>
      </w:r>
      <w:r>
        <w:rPr>
          <w:rFonts w:ascii="Times New Roman" w:hAnsi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C17D56">
        <w:rPr>
          <w:rFonts w:ascii="Times New Roman" w:hAnsi="Times New Roman"/>
          <w:sz w:val="24"/>
          <w:szCs w:val="24"/>
        </w:rPr>
        <w:t>2734,8</w:t>
      </w:r>
      <w:r>
        <w:rPr>
          <w:rFonts w:ascii="Times New Roman" w:hAnsi="Times New Roman"/>
          <w:sz w:val="24"/>
          <w:szCs w:val="24"/>
        </w:rPr>
        <w:t xml:space="preserve"> тыс. рублей;</w:t>
      </w:r>
      <w:proofErr w:type="gramEnd"/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общий объем расходов бюджета Кузнецкого сельского поселения на 202</w:t>
      </w:r>
      <w:r w:rsidR="00C17D5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C17D56">
        <w:rPr>
          <w:rFonts w:ascii="Times New Roman" w:hAnsi="Times New Roman"/>
          <w:sz w:val="24"/>
          <w:szCs w:val="24"/>
        </w:rPr>
        <w:t>11217,3</w:t>
      </w:r>
      <w:r>
        <w:rPr>
          <w:rFonts w:ascii="Times New Roman" w:hAnsi="Times New Roman"/>
          <w:sz w:val="24"/>
          <w:szCs w:val="24"/>
        </w:rPr>
        <w:t xml:space="preserve"> тыс. рублей, в том числе условно</w:t>
      </w:r>
      <w:r w:rsidR="00C17D56">
        <w:rPr>
          <w:rFonts w:ascii="Times New Roman" w:hAnsi="Times New Roman"/>
          <w:sz w:val="24"/>
          <w:szCs w:val="24"/>
        </w:rPr>
        <w:t xml:space="preserve"> утвержденные расходы в сумме 220</w:t>
      </w:r>
      <w:r>
        <w:rPr>
          <w:rFonts w:ascii="Times New Roman" w:hAnsi="Times New Roman"/>
          <w:sz w:val="24"/>
          <w:szCs w:val="24"/>
        </w:rPr>
        <w:t>,0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 и на 202</w:t>
      </w:r>
      <w:r w:rsidR="00C17D5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C17D56">
        <w:rPr>
          <w:rFonts w:ascii="Times New Roman" w:hAnsi="Times New Roman"/>
          <w:sz w:val="24"/>
          <w:szCs w:val="24"/>
        </w:rPr>
        <w:t>11296,2</w:t>
      </w:r>
      <w:r>
        <w:rPr>
          <w:rFonts w:ascii="Times New Roman" w:hAnsi="Times New Roman"/>
          <w:sz w:val="24"/>
          <w:szCs w:val="24"/>
        </w:rPr>
        <w:t xml:space="preserve"> тыс. рублей в том числе условно</w:t>
      </w:r>
      <w:r w:rsidR="00C17D56">
        <w:rPr>
          <w:rFonts w:ascii="Times New Roman" w:hAnsi="Times New Roman"/>
          <w:sz w:val="24"/>
          <w:szCs w:val="24"/>
        </w:rPr>
        <w:t xml:space="preserve"> утвержденные расходы в сумме 440</w:t>
      </w:r>
      <w:r>
        <w:rPr>
          <w:rFonts w:ascii="Times New Roman" w:hAnsi="Times New Roman"/>
          <w:sz w:val="24"/>
          <w:szCs w:val="24"/>
        </w:rPr>
        <w:t>,0 тыс.рублей .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объём дефицита бюджета Кузнецкого сельского поселения на 202</w:t>
      </w:r>
      <w:r w:rsidR="00C17D5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 в сумме 0 тыс. рублей, и на 202</w:t>
      </w:r>
      <w:r w:rsidR="00C17D5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 в сумме 0 тыс. руб.</w:t>
      </w:r>
    </w:p>
    <w:p w:rsidR="00F035B4" w:rsidRDefault="00F035B4" w:rsidP="00F035B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F035B4" w:rsidRDefault="00F035B4" w:rsidP="00F035B4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2. </w:t>
      </w:r>
      <w:r>
        <w:rPr>
          <w:rFonts w:ascii="Times New Roman" w:hAnsi="Times New Roman" w:cs="Times New Roman"/>
          <w:b/>
          <w:sz w:val="24"/>
          <w:szCs w:val="24"/>
        </w:rPr>
        <w:t>Нормативы доходов бюджета Кузнецкого сельского поселения на 202</w:t>
      </w:r>
      <w:r w:rsidR="004443A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4443A3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443A3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.</w:t>
      </w:r>
    </w:p>
    <w:p w:rsidR="00F035B4" w:rsidRDefault="00F035B4" w:rsidP="00F035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Утвердить нормативы доходов бюджета Кузнецкого сельского поселения на 202</w:t>
      </w:r>
      <w:r w:rsidR="009D611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D61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9D611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годов, согласно приложению 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035B4" w:rsidRPr="00C10632" w:rsidRDefault="00F035B4" w:rsidP="00F035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35B4" w:rsidRDefault="00F035B4" w:rsidP="00F035B4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3. 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Бюджетные ассигнования на 202</w:t>
      </w:r>
      <w:r w:rsidR="009D6110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3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год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и на плановый период 202</w:t>
      </w:r>
      <w:r w:rsidR="009D6110">
        <w:rPr>
          <w:rFonts w:ascii="Times New Roman" w:hAnsi="Times New Roman" w:cs="Times New Roman"/>
          <w:b/>
          <w:bCs/>
          <w:snapToGrid w:val="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и 202</w:t>
      </w:r>
      <w:r w:rsidR="009D6110">
        <w:rPr>
          <w:rFonts w:ascii="Times New Roman" w:hAnsi="Times New Roman" w:cs="Times New Roman"/>
          <w:b/>
          <w:bCs/>
          <w:snapToGrid w:val="0"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годов.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 общий объем бюджетных ассигнований на исполнение публичных нормативных обязательств бюджета Кузнецкого сельского поселения на 202</w:t>
      </w:r>
      <w:r w:rsidR="009D611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D6110">
        <w:rPr>
          <w:rFonts w:ascii="Times New Roman" w:hAnsi="Times New Roman" w:cs="Times New Roman"/>
          <w:sz w:val="24"/>
          <w:szCs w:val="24"/>
        </w:rPr>
        <w:t>416,9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на 202</w:t>
      </w:r>
      <w:r w:rsidR="009D61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D6110">
        <w:rPr>
          <w:rFonts w:ascii="Times New Roman" w:hAnsi="Times New Roman" w:cs="Times New Roman"/>
          <w:sz w:val="24"/>
          <w:szCs w:val="24"/>
        </w:rPr>
        <w:t>416,9</w:t>
      </w:r>
      <w:r>
        <w:rPr>
          <w:rFonts w:ascii="Times New Roman" w:hAnsi="Times New Roman" w:cs="Times New Roman"/>
          <w:sz w:val="24"/>
          <w:szCs w:val="24"/>
        </w:rPr>
        <w:t xml:space="preserve"> тыс. рублей и на 202</w:t>
      </w:r>
      <w:r w:rsidR="009D611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D6110">
        <w:rPr>
          <w:rFonts w:ascii="Times New Roman" w:hAnsi="Times New Roman" w:cs="Times New Roman"/>
          <w:sz w:val="24"/>
          <w:szCs w:val="24"/>
        </w:rPr>
        <w:t>416,9</w:t>
      </w:r>
      <w:r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Утвердить: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распределение бюджетных ассигнований по разделам, подразделам, целевым статьям и группам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видов расходов классификации расходов бюджета Кузнецкого сельского </w:t>
      </w:r>
      <w:r>
        <w:rPr>
          <w:rFonts w:ascii="Times New Roman" w:hAnsi="Times New Roman" w:cs="Times New Roman"/>
          <w:sz w:val="24"/>
          <w:szCs w:val="24"/>
        </w:rPr>
        <w:lastRenderedPageBreak/>
        <w:t>поселения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="00F4608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(далее – классификация расходов бюджетов), согласно приложению 2, на плановый период 202</w:t>
      </w:r>
      <w:r w:rsidR="00F4608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4608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годов, согласно приложению</w:t>
      </w:r>
      <w:r w:rsidR="00F460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3;</w:t>
      </w:r>
    </w:p>
    <w:p w:rsidR="00F035B4" w:rsidRDefault="00F035B4" w:rsidP="00F035B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ведомственную структуру расходов бюджета Кузнецкого сельского поселения </w:t>
      </w:r>
      <w:r>
        <w:rPr>
          <w:rFonts w:ascii="Times New Roman" w:hAnsi="Times New Roman" w:cs="Times New Roman"/>
          <w:snapToGrid w:val="0"/>
          <w:sz w:val="24"/>
          <w:szCs w:val="24"/>
        </w:rPr>
        <w:t>на 202</w:t>
      </w:r>
      <w:r w:rsidR="00F46084">
        <w:rPr>
          <w:rFonts w:ascii="Times New Roman" w:hAnsi="Times New Roman" w:cs="Times New Roman"/>
          <w:snapToGrid w:val="0"/>
          <w:sz w:val="24"/>
          <w:szCs w:val="24"/>
        </w:rPr>
        <w:t>3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 год, </w:t>
      </w:r>
      <w:r>
        <w:rPr>
          <w:rFonts w:ascii="Times New Roman" w:hAnsi="Times New Roman" w:cs="Times New Roman"/>
          <w:sz w:val="24"/>
          <w:szCs w:val="24"/>
        </w:rPr>
        <w:t>согласно приложению 4, и ведомственную структуру расходов бюджета Кузнецкого сельского поселения на плановый период 202</w:t>
      </w:r>
      <w:r w:rsidR="00F4608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4608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годов, согласно приложению 5.</w:t>
      </w:r>
    </w:p>
    <w:p w:rsidR="00F035B4" w:rsidRDefault="00F035B4" w:rsidP="00F035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F035B4" w:rsidRDefault="00F035B4" w:rsidP="00F035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Статья 4. 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Особенности исполнения бюджета Кузнецкого сельского поселения в 202</w:t>
      </w:r>
      <w:r w:rsidR="00FD20D0">
        <w:rPr>
          <w:rFonts w:ascii="Times New Roman" w:hAnsi="Times New Roman" w:cs="Times New Roman"/>
          <w:b/>
          <w:bCs/>
          <w:snapToGrid w:val="0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035B4" w:rsidRDefault="00F035B4" w:rsidP="00F035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F035B4" w:rsidRDefault="00F035B4" w:rsidP="00F035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 Установить следующие основания для внесения в 202</w:t>
      </w:r>
      <w:r w:rsidR="00FD20D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году изменений в показатели сводной бюджетной росписи бюджета Кузнецкого сельского поселения, связанные с особенностями исполнения бюджета Кузнецкого сельского поселения и (или) перераспределения бюджетных ассигнований между главными распорядителями средств бюджета Кузнецкого сельского поселения:</w:t>
      </w:r>
    </w:p>
    <w:p w:rsidR="00F035B4" w:rsidRDefault="00F035B4" w:rsidP="00F035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изменение бюджетной классификации Российской Федерации, в том числе для отражения межбюджетных трансфертов;</w:t>
      </w:r>
    </w:p>
    <w:p w:rsidR="00F035B4" w:rsidRDefault="00F035B4" w:rsidP="00F035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2) поступление в доход бюджета Кузнецкого сельского поселения средств, полученных в адрес муниципальных казенных учреждений от добровольных пожертвований;</w:t>
      </w:r>
    </w:p>
    <w:p w:rsidR="00F035B4" w:rsidRDefault="00F035B4" w:rsidP="00F035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3) поступление в доход бюджета Кузнецкого сельского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F035B4" w:rsidRDefault="00F035B4" w:rsidP="00F035B4">
      <w:pPr>
        <w:autoSpaceDE w:val="0"/>
        <w:autoSpaceDN w:val="0"/>
        <w:adjustRightInd w:val="0"/>
        <w:spacing w:line="240" w:lineRule="auto"/>
        <w:ind w:firstLine="53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2. 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Установить, что не использованные по состоянию на 1 января 202</w:t>
      </w:r>
      <w:r w:rsidR="00FD20D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остатки межбюджетных трансфертов, предоставленных из районного бюджета местным бюджетам в форме субвенций, субсидий и иных межбюджетных трансфертов, имеющих целевое назначение, подлежат возврату в районной бюджет в течение первых пятнадцати рабочих дней  202</w:t>
      </w:r>
      <w:r w:rsidR="00FD20D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  <w:proofErr w:type="gramEnd"/>
    </w:p>
    <w:p w:rsidR="00F035B4" w:rsidRDefault="00F035B4" w:rsidP="00F035B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Статья 5. Верхний предел муниципального внутреннего долга. Объем расходов на обслуживание муниципального долга. </w:t>
      </w:r>
    </w:p>
    <w:p w:rsidR="00F035B4" w:rsidRDefault="00F035B4" w:rsidP="00F035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верхний предел муниципального  внутреннего долга</w:t>
      </w:r>
    </w:p>
    <w:p w:rsidR="00F035B4" w:rsidRDefault="00F035B4" w:rsidP="00F035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января 202</w:t>
      </w:r>
      <w:r w:rsidR="00100EA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 в сумме 0 тыс. рублей, в том числе верхний предел долга по муниципальным гарантиям в сумме 0 тыс. рублей.</w:t>
      </w:r>
    </w:p>
    <w:p w:rsidR="00F035B4" w:rsidRDefault="00F035B4" w:rsidP="00F035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1 января 202</w:t>
      </w:r>
      <w:r w:rsidR="00100EA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в сумме 0 тыс. рублей, в том числе верхний предел долга по муниципальным гарантиям в сумме 0 тыс. рублей.</w:t>
      </w:r>
    </w:p>
    <w:p w:rsidR="00F035B4" w:rsidRDefault="00F035B4" w:rsidP="00F035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1 января 202</w:t>
      </w:r>
      <w:r w:rsidR="00100EA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в сумме 0  тыс. рублей, в том числе верхний предел долга по муниципальным гарантиям в сумме 0 тыс. рублей.</w:t>
      </w:r>
    </w:p>
    <w:p w:rsidR="00F035B4" w:rsidRDefault="00F035B4" w:rsidP="00F035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объем расходов на обслуживание муниципального долга на 202</w:t>
      </w:r>
      <w:r w:rsidR="00100EA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в сумме </w:t>
      </w:r>
    </w:p>
    <w:p w:rsidR="00F035B4" w:rsidRDefault="00F035B4" w:rsidP="00F035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тыс. рублей, на 202</w:t>
      </w:r>
      <w:r w:rsidR="00100EA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в сумме 0 тыс. рублей и на 202</w:t>
      </w:r>
      <w:r w:rsidR="00100EA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в сумме 0 тыс. рублей.</w:t>
      </w:r>
    </w:p>
    <w:p w:rsidR="00F035B4" w:rsidRDefault="00F035B4" w:rsidP="005541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 6. Программы муниципальных гарантий</w:t>
      </w:r>
      <w:r w:rsidR="008F4167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Кузнецкого сельского поселения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валюте Российской Федерации, муниципальных внутренних</w:t>
      </w:r>
      <w:r w:rsidR="005541A6">
        <w:rPr>
          <w:rFonts w:ascii="Times New Roman" w:hAnsi="Times New Roman" w:cs="Times New Roman"/>
          <w:b/>
          <w:bCs/>
          <w:sz w:val="24"/>
          <w:szCs w:val="24"/>
        </w:rPr>
        <w:t xml:space="preserve"> и внешних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заимствований на 202</w:t>
      </w:r>
      <w:r w:rsidR="00A16EA0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202</w:t>
      </w:r>
      <w:r w:rsidR="00A16EA0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A16EA0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p w:rsidR="00F035B4" w:rsidRDefault="00F035B4" w:rsidP="00F035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35B4" w:rsidRDefault="00F035B4" w:rsidP="00F035B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1.Утвердить программу муниципальных гарантий бюджета Кузнецкого сельского поселения в валюте Российской Федерации на 202</w:t>
      </w:r>
      <w:r w:rsidR="00A16EA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год, согласно приложению 6 и на плановый период 202</w:t>
      </w:r>
      <w:r w:rsidR="00A16EA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A16EA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годов, согласно приложению 7.</w:t>
      </w:r>
    </w:p>
    <w:p w:rsidR="00F035B4" w:rsidRDefault="00F035B4" w:rsidP="00F035B4">
      <w:pPr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2.Утвердить программу муниципальных внутренних </w:t>
      </w:r>
      <w:r w:rsidR="005541A6">
        <w:rPr>
          <w:rFonts w:ascii="Times New Roman" w:hAnsi="Times New Roman" w:cs="Times New Roman"/>
          <w:sz w:val="24"/>
          <w:szCs w:val="24"/>
        </w:rPr>
        <w:t xml:space="preserve">и внешних </w:t>
      </w:r>
      <w:r>
        <w:rPr>
          <w:rFonts w:ascii="Times New Roman" w:hAnsi="Times New Roman" w:cs="Times New Roman"/>
          <w:sz w:val="24"/>
          <w:szCs w:val="24"/>
        </w:rPr>
        <w:t>заимствований бюджета Кузнецкого сельского поселения на 202</w:t>
      </w:r>
      <w:r w:rsidR="00A16EA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год, согласно приложению 8  и на плановый период 202</w:t>
      </w:r>
      <w:r w:rsidR="00A16EA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A16EA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годов, согласно приложению 9.</w:t>
      </w:r>
    </w:p>
    <w:p w:rsidR="00F035B4" w:rsidRDefault="00F035B4" w:rsidP="00F035B4">
      <w:pPr>
        <w:pStyle w:val="ConsPlusNormal"/>
        <w:widowControl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035B4" w:rsidRDefault="00F035B4" w:rsidP="00F035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Статья 7. Межбюджетные трансферты бюджету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 района из бюджета Кузнецкого сельского поселения на 202</w:t>
      </w:r>
      <w:r w:rsidR="0026155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61554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261554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годов.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F035B4" w:rsidRDefault="00F035B4" w:rsidP="00F035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Утвердить общий объем межбюджетных трансфертов, предоставляемых бюджету муниципального района из бюджета Кузнецкого сельского поселения на 202</w:t>
      </w:r>
      <w:r w:rsidR="0026155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году в сумме </w:t>
      </w:r>
      <w:r w:rsidR="00FD2F44">
        <w:rPr>
          <w:rFonts w:ascii="Times New Roman" w:hAnsi="Times New Roman" w:cs="Times New Roman"/>
          <w:sz w:val="24"/>
          <w:szCs w:val="24"/>
        </w:rPr>
        <w:t>59,6</w:t>
      </w:r>
      <w:r>
        <w:rPr>
          <w:rFonts w:ascii="Times New Roman" w:hAnsi="Times New Roman" w:cs="Times New Roman"/>
          <w:sz w:val="24"/>
          <w:szCs w:val="24"/>
        </w:rPr>
        <w:t xml:space="preserve"> тыс. рублей, согласно приложению 10.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общий объем межбюджетных трансфертов, предоставляемых бюджету муниципального района из бюджета Кузнецкого сельского  поселения на плановый период 202</w:t>
      </w:r>
      <w:r w:rsidR="00FD2F4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D2F44">
        <w:rPr>
          <w:rFonts w:ascii="Times New Roman" w:hAnsi="Times New Roman" w:cs="Times New Roman"/>
          <w:sz w:val="24"/>
          <w:szCs w:val="24"/>
        </w:rPr>
        <w:t>5 годов  по 14,6</w:t>
      </w:r>
      <w:r>
        <w:rPr>
          <w:rFonts w:ascii="Times New Roman" w:hAnsi="Times New Roman" w:cs="Times New Roman"/>
          <w:sz w:val="24"/>
          <w:szCs w:val="24"/>
        </w:rPr>
        <w:t xml:space="preserve"> тыс. рублей, согласно приложению 11.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F035B4" w:rsidRDefault="00F035B4" w:rsidP="00F035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 8. Источники внутреннего финансирования дефицита бюджета Кузнецкого сельского поселения на 202</w:t>
      </w:r>
      <w:r w:rsidR="0023513B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23513B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и 202</w:t>
      </w:r>
      <w:r w:rsidR="0023513B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годов.</w:t>
      </w:r>
    </w:p>
    <w:p w:rsidR="00F035B4" w:rsidRDefault="00F035B4" w:rsidP="00F035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035B4" w:rsidRDefault="00F035B4" w:rsidP="00F035B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1.Утвердить источники внутреннего финансирования дефицита бюджета Кузнецкого сельского  поселения на 202</w:t>
      </w:r>
      <w:r w:rsidR="0023513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год, согласно приложению 12.</w:t>
      </w:r>
    </w:p>
    <w:p w:rsidR="00F035B4" w:rsidRDefault="00F035B4" w:rsidP="00F035B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источники внутреннего финансирования дефицита бюджета Кузнецкого сельского  поселения на плановый период 202</w:t>
      </w:r>
      <w:r w:rsidR="0023513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23513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годов, согласно приложению 13.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Председатель Совета депутатов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Кузнецкого сельского поселения                                                      О.А.Ефимова.</w:t>
      </w: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035B4" w:rsidRDefault="00F035B4" w:rsidP="00F035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Глава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Кузнецкого сельского поселения                                       </w:t>
      </w:r>
      <w:r>
        <w:rPr>
          <w:rFonts w:ascii="Times New Roman" w:hAnsi="Times New Roman" w:cs="Times New Roman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В.Б.Чабин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035B4" w:rsidRDefault="00F035B4" w:rsidP="00F035B4">
      <w:pPr>
        <w:rPr>
          <w:rFonts w:ascii="Times New Roman" w:hAnsi="Times New Roman" w:cs="Times New Roman"/>
          <w:sz w:val="24"/>
          <w:szCs w:val="24"/>
        </w:rPr>
      </w:pPr>
    </w:p>
    <w:p w:rsidR="00F035B4" w:rsidRDefault="00F035B4" w:rsidP="00F035B4">
      <w:pPr>
        <w:ind w:left="-709" w:hanging="709"/>
      </w:pPr>
    </w:p>
    <w:p w:rsidR="00F035B4" w:rsidRDefault="00F035B4" w:rsidP="00F035B4"/>
    <w:p w:rsidR="008D655B" w:rsidRDefault="008D655B"/>
    <w:sectPr w:rsidR="008D655B" w:rsidSect="00B6364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35B4"/>
    <w:rsid w:val="00100EA7"/>
    <w:rsid w:val="0010697A"/>
    <w:rsid w:val="001715B6"/>
    <w:rsid w:val="0023513B"/>
    <w:rsid w:val="00261554"/>
    <w:rsid w:val="002B062F"/>
    <w:rsid w:val="004443A3"/>
    <w:rsid w:val="005541A6"/>
    <w:rsid w:val="00641E45"/>
    <w:rsid w:val="006B3D5F"/>
    <w:rsid w:val="006E7166"/>
    <w:rsid w:val="00883F00"/>
    <w:rsid w:val="008A5959"/>
    <w:rsid w:val="008D655B"/>
    <w:rsid w:val="008F4167"/>
    <w:rsid w:val="009D6110"/>
    <w:rsid w:val="00A16EA0"/>
    <w:rsid w:val="00C17D56"/>
    <w:rsid w:val="00C50CCF"/>
    <w:rsid w:val="00CA4943"/>
    <w:rsid w:val="00ED03DA"/>
    <w:rsid w:val="00EE3A32"/>
    <w:rsid w:val="00F035B4"/>
    <w:rsid w:val="00F46084"/>
    <w:rsid w:val="00FD20D0"/>
    <w:rsid w:val="00FD2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6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5B4"/>
    <w:pPr>
      <w:spacing w:after="200" w:line="276" w:lineRule="auto"/>
      <w:jc w:val="left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35B4"/>
    <w:pPr>
      <w:widowControl w:val="0"/>
      <w:autoSpaceDE w:val="0"/>
      <w:autoSpaceDN w:val="0"/>
      <w:adjustRightInd w:val="0"/>
      <w:spacing w:after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035B4"/>
    <w:pPr>
      <w:widowControl w:val="0"/>
      <w:autoSpaceDE w:val="0"/>
      <w:autoSpaceDN w:val="0"/>
      <w:adjustRightInd w:val="0"/>
      <w:spacing w:after="0"/>
      <w:jc w:val="left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dcterms:created xsi:type="dcterms:W3CDTF">2021-11-19T07:57:00Z</dcterms:created>
  <dcterms:modified xsi:type="dcterms:W3CDTF">2022-12-12T04:34:00Z</dcterms:modified>
</cp:coreProperties>
</file>